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Теоретические основы </w:t>
      </w:r>
      <w:r w:rsidR="009A48D2">
        <w:t>геронтологии и гериатрии.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 w:rsidR="00D973EC">
        <w:rPr>
          <w:rFonts w:ascii="Times New Roman" w:hAnsi="Times New Roman"/>
        </w:rPr>
        <w:t xml:space="preserve">ванной программе: </w:t>
      </w:r>
      <w:r w:rsidR="009A48D2">
        <w:rPr>
          <w:rFonts w:ascii="Times New Roman" w:hAnsi="Times New Roman"/>
        </w:rPr>
        <w:t>2.3.</w:t>
      </w:r>
      <w:r w:rsidR="003169C4">
        <w:rPr>
          <w:rFonts w:ascii="Times New Roman" w:hAnsi="Times New Roman"/>
        </w:rPr>
        <w:t xml:space="preserve"> </w:t>
      </w:r>
    </w:p>
    <w:p w:rsidR="003169C4" w:rsidRDefault="00DB7F92" w:rsidP="003169C4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169C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3169C4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3169C4" w:rsidRPr="003169C4" w:rsidRDefault="00DB7F92" w:rsidP="003169C4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 w:rsidR="003169C4">
        <w:rPr>
          <w:rStyle w:val="fontstyle01"/>
        </w:rPr>
        <w:t>Врачи, имеющие высшее профессиональное образование по</w:t>
      </w:r>
      <w:r w:rsidR="003169C4" w:rsidRPr="003169C4">
        <w:rPr>
          <w:color w:val="000000"/>
        </w:rPr>
        <w:t xml:space="preserve"> </w:t>
      </w:r>
      <w:r w:rsidR="003169C4">
        <w:rPr>
          <w:rStyle w:val="fontstyle01"/>
        </w:rPr>
        <w:t>специальности «Лечебное дело» и послевузовское и (или) дополнительное</w:t>
      </w:r>
      <w:r w:rsidR="003169C4" w:rsidRPr="003169C4">
        <w:rPr>
          <w:color w:val="000000"/>
        </w:rPr>
        <w:t xml:space="preserve"> </w:t>
      </w:r>
      <w:r w:rsidR="003169C4"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CD76D9" w:rsidRPr="009A48D2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9A48D2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9A48D2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48D2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9A48D2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9A48D2">
        <w:rPr>
          <w:rFonts w:ascii="Times New Roman" w:hAnsi="Times New Roman"/>
          <w:sz w:val="24"/>
          <w:szCs w:val="24"/>
        </w:rPr>
        <w:t>.</w:t>
      </w:r>
    </w:p>
    <w:p w:rsidR="00DB7F92" w:rsidRPr="009A48D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9A48D2">
        <w:rPr>
          <w:rFonts w:ascii="Times New Roman" w:hAnsi="Times New Roman"/>
        </w:rPr>
        <w:t xml:space="preserve">Цель: ознакомить </w:t>
      </w:r>
      <w:proofErr w:type="gramStart"/>
      <w:r w:rsidRPr="009A48D2">
        <w:rPr>
          <w:rFonts w:ascii="Times New Roman" w:hAnsi="Times New Roman"/>
        </w:rPr>
        <w:t>обучающегося</w:t>
      </w:r>
      <w:proofErr w:type="gramEnd"/>
      <w:r w:rsidRPr="009A48D2">
        <w:rPr>
          <w:rFonts w:ascii="Times New Roman" w:hAnsi="Times New Roman"/>
        </w:rPr>
        <w:t xml:space="preserve"> с теоретическими основами </w:t>
      </w:r>
      <w:r w:rsidR="009A48D2" w:rsidRPr="009A48D2">
        <w:rPr>
          <w:rFonts w:ascii="Times New Roman" w:hAnsi="Times New Roman"/>
        </w:rPr>
        <w:t>геронтологии  и гериатрии.</w:t>
      </w:r>
    </w:p>
    <w:p w:rsidR="00DB7F92" w:rsidRPr="009A48D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9A48D2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9A48D2" w:rsidRPr="009A48D2">
        <w:rPr>
          <w:rFonts w:ascii="Times New Roman" w:hAnsi="Times New Roman"/>
        </w:rPr>
        <w:t>теоретические основы геронтологии и гериатрии.</w:t>
      </w:r>
    </w:p>
    <w:p w:rsidR="00DB7F92" w:rsidRPr="009A48D2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48D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9A48D2" w:rsidRPr="009A48D2" w:rsidRDefault="009A48D2" w:rsidP="009A48D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48D2">
        <w:rPr>
          <w:rFonts w:ascii="Times New Roman" w:hAnsi="Times New Roman"/>
          <w:sz w:val="24"/>
          <w:szCs w:val="24"/>
        </w:rPr>
        <w:t>Теоретические основы геронтологии и гериатрии.</w:t>
      </w:r>
    </w:p>
    <w:p w:rsidR="00DB7F92" w:rsidRPr="009A48D2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48D2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9A48D2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9A48D2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9A48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9A48D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9A48D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9A48D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9A48D2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9A48D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A48D2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AA7E1B" w:rsidRDefault="0000454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945084" w:rsidRPr="00AA7E1B">
        <w:rPr>
          <w:rFonts w:ascii="Times New Roman" w:hAnsi="Times New Roman"/>
          <w:sz w:val="24"/>
          <w:szCs w:val="24"/>
        </w:rPr>
        <w:t>Основная:</w:t>
      </w:r>
      <w:r w:rsidR="00945084"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45084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0A31FE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A31FE"/>
    <w:rsid w:val="000C4527"/>
    <w:rsid w:val="000F615C"/>
    <w:rsid w:val="00134AD0"/>
    <w:rsid w:val="001B0ADB"/>
    <w:rsid w:val="002234FE"/>
    <w:rsid w:val="00277F01"/>
    <w:rsid w:val="002D6F92"/>
    <w:rsid w:val="002E3EE8"/>
    <w:rsid w:val="0031024D"/>
    <w:rsid w:val="003169C4"/>
    <w:rsid w:val="00326FED"/>
    <w:rsid w:val="0033429D"/>
    <w:rsid w:val="003B6D98"/>
    <w:rsid w:val="00452F38"/>
    <w:rsid w:val="004F4A5B"/>
    <w:rsid w:val="005727DD"/>
    <w:rsid w:val="00691F30"/>
    <w:rsid w:val="006C759B"/>
    <w:rsid w:val="006F2207"/>
    <w:rsid w:val="007F383F"/>
    <w:rsid w:val="009113DD"/>
    <w:rsid w:val="00945084"/>
    <w:rsid w:val="0095162A"/>
    <w:rsid w:val="009A1B80"/>
    <w:rsid w:val="009A48D2"/>
    <w:rsid w:val="009F1445"/>
    <w:rsid w:val="00A03E59"/>
    <w:rsid w:val="00A06DAE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973EC"/>
    <w:rsid w:val="00DB7F92"/>
    <w:rsid w:val="00E06CA8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169C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13</cp:revision>
  <dcterms:created xsi:type="dcterms:W3CDTF">2018-02-06T11:40:00Z</dcterms:created>
  <dcterms:modified xsi:type="dcterms:W3CDTF">2018-11-27T15:20:00Z</dcterms:modified>
</cp:coreProperties>
</file>